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3C9E" w14:textId="77777777" w:rsidR="00924BBE" w:rsidRPr="00924BBE" w:rsidRDefault="00924BBE">
      <w:pPr>
        <w:rPr>
          <w:rFonts w:ascii="Times New Roman" w:hAnsi="Times New Roman" w:cs="Times New Roman"/>
          <w:sz w:val="32"/>
          <w:szCs w:val="32"/>
        </w:rPr>
      </w:pPr>
      <w:r w:rsidRPr="00924BBE">
        <w:rPr>
          <w:rFonts w:ascii="Times New Roman" w:hAnsi="Times New Roman" w:cs="Times New Roman"/>
          <w:sz w:val="32"/>
          <w:szCs w:val="32"/>
        </w:rPr>
        <w:t>Видеосюжет ГТРК Саратов</w:t>
      </w:r>
    </w:p>
    <w:p w14:paraId="03445BDC" w14:textId="53DB450B" w:rsidR="00D25B2D" w:rsidRDefault="0063439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4" w:tgtFrame="_blank" w:history="1">
        <w:r w:rsidR="00924BBE"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https://gtrk-saratov.ru/v-balashove-posle-rekonstruktsii-otkrylas-novaya-naberezhnaya/</w:t>
        </w:r>
      </w:hyperlink>
      <w:r w:rsidR="00924BB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5DC14D4E" w14:textId="77777777" w:rsidR="00634396" w:rsidRDefault="00634396" w:rsidP="0063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набережной</w:t>
      </w:r>
    </w:p>
    <w:p w14:paraId="1DF4896B" w14:textId="6139F76D" w:rsidR="00634396" w:rsidRDefault="00634396">
      <w:r>
        <w:t>https://yadi.sk/d/nwJ_GZkcJax7IA</w:t>
      </w:r>
    </w:p>
    <w:sectPr w:rsidR="00634396" w:rsidSect="00E65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BBE"/>
    <w:rsid w:val="00053E75"/>
    <w:rsid w:val="00634396"/>
    <w:rsid w:val="00924BBE"/>
    <w:rsid w:val="00DD1150"/>
    <w:rsid w:val="00E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8233"/>
  <w15:docId w15:val="{CF522F09-872A-4497-B756-8225BAC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rk-saratov.ru/v-balashove-posle-rekonstruktsii-otkrylas-novaya-naberezh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Илона Ракевич</cp:lastModifiedBy>
  <cp:revision>3</cp:revision>
  <dcterms:created xsi:type="dcterms:W3CDTF">2020-07-14T06:51:00Z</dcterms:created>
  <dcterms:modified xsi:type="dcterms:W3CDTF">2020-09-14T07:56:00Z</dcterms:modified>
</cp:coreProperties>
</file>